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面向社会公开招聘在职在编教师报名表</w:t>
      </w:r>
    </w:p>
    <w:tbl>
      <w:tblPr>
        <w:tblStyle w:val="3"/>
        <w:tblpPr w:leftFromText="180" w:rightFromText="180" w:vertAnchor="text" w:horzAnchor="margin" w:tblpY="6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3"/>
        <w:gridCol w:w="1212"/>
        <w:gridCol w:w="399"/>
        <w:gridCol w:w="501"/>
        <w:gridCol w:w="96"/>
        <w:gridCol w:w="636"/>
        <w:gridCol w:w="516"/>
        <w:gridCol w:w="207"/>
        <w:gridCol w:w="669"/>
        <w:gridCol w:w="77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报考岗位：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ind w:firstLine="420" w:firstLineChars="150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　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(   岁)</w:t>
            </w:r>
          </w:p>
        </w:tc>
        <w:tc>
          <w:tcPr>
            <w:tcW w:w="16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出生地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参加工作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 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状 况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业 技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术 职 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熟悉专业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有何专长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　历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学　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　职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任现职务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及邮编</w:t>
            </w:r>
          </w:p>
        </w:tc>
        <w:tc>
          <w:tcPr>
            <w:tcW w:w="2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办公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学习工作简历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工作主要业绩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   声明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本人真实、准确填写报名信息和提供相关资料，并对其真实性负责，若有不实，本人愿承担一切责任。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特此承诺。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报名人签名：              年   月   日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报名及资格审查意见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60" w:lineRule="exact"/>
              <w:ind w:firstLine="2280" w:firstLineChars="9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788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exact"/>
              <w:ind w:firstLine="3600" w:firstLineChars="1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4920" w:firstLineChars="205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>（此表双面打印）</w:t>
      </w:r>
    </w:p>
    <w:p/>
    <w:sectPr>
      <w:footerReference r:id="rId3" w:type="default"/>
      <w:pgSz w:w="11906" w:h="16838"/>
      <w:pgMar w:top="1417" w:right="1418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7/V0rpAEAADA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D"/>
    <w:rsid w:val="003D3116"/>
    <w:rsid w:val="00911FDD"/>
    <w:rsid w:val="46F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2020-07-09T15:16:00Z</dcterms:created>
  <dc:creator>李 建党</dc:creator>
  <cp:lastModifiedBy>純過蒸餾水</cp:lastModifiedBy>
  <dcterms:modified xsi:type="dcterms:W3CDTF">2020-07-10T07:04:14Z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