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spacing w:line="720" w:lineRule="exact"/>
        <w:jc w:val="center"/>
        <w:rPr>
          <w:rFonts w:hint="eastAsia" w:ascii="仿宋" w:hAnsi="仿宋" w:eastAsia="仿宋" w:cs="仿宋"/>
          <w:b/>
          <w:bCs/>
          <w:color w:val="44546A" w:themeColor="text2"/>
          <w:spacing w:val="-6"/>
          <w:w w:val="90"/>
          <w:sz w:val="40"/>
          <w:szCs w:val="40"/>
          <w14:textFill>
            <w14:solidFill>
              <w14:schemeClr w14:val="tx2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44546A" w:themeColor="text2"/>
          <w:spacing w:val="-6"/>
          <w:w w:val="90"/>
          <w:sz w:val="40"/>
          <w:szCs w:val="40"/>
          <w:lang w:eastAsia="zh-CN"/>
          <w14:textFill>
            <w14:solidFill>
              <w14:schemeClr w14:val="tx2"/>
            </w14:solidFill>
          </w14:textFill>
        </w:rPr>
        <w:t>银川</w:t>
      </w:r>
      <w:r>
        <w:rPr>
          <w:rFonts w:hint="eastAsia" w:ascii="仿宋" w:hAnsi="仿宋" w:eastAsia="仿宋" w:cs="仿宋"/>
          <w:b/>
          <w:bCs/>
          <w:color w:val="44546A" w:themeColor="text2"/>
          <w:spacing w:val="-6"/>
          <w:w w:val="90"/>
          <w:sz w:val="40"/>
          <w:szCs w:val="40"/>
          <w14:textFill>
            <w14:solidFill>
              <w14:schemeClr w14:val="tx2"/>
            </w14:solidFill>
          </w14:textFill>
        </w:rPr>
        <w:t>教师资格认定机构咨询电话及认定公告发布平台</w:t>
      </w:r>
    </w:p>
    <w:p>
      <w:pPr>
        <w:spacing w:line="480" w:lineRule="exact"/>
        <w:jc w:val="center"/>
        <w:rPr>
          <w:rFonts w:hint="eastAsia" w:ascii="仿宋" w:hAnsi="仿宋" w:eastAsia="仿宋" w:cs="仿宋"/>
          <w:color w:val="44546A" w:themeColor="text2"/>
          <w:spacing w:val="-6"/>
          <w:w w:val="90"/>
          <w:sz w:val="44"/>
          <w:szCs w:val="44"/>
          <w14:textFill>
            <w14:solidFill>
              <w14:schemeClr w14:val="tx2"/>
            </w14:solidFill>
          </w14:textFill>
        </w:rPr>
      </w:pPr>
    </w:p>
    <w:tbl>
      <w:tblPr>
        <w:tblStyle w:val="3"/>
        <w:tblW w:w="8756" w:type="dxa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693"/>
        <w:gridCol w:w="1641"/>
        <w:gridCol w:w="2074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序号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教师资格认定机构</w:t>
            </w:r>
          </w:p>
        </w:tc>
        <w:tc>
          <w:tcPr>
            <w:tcW w:w="4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认定通知发布平台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机构名称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电话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平台名称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1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自治区教育厅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0951-555910</w:t>
            </w:r>
            <w:r>
              <w:rPr>
                <w:rFonts w:hint="eastAsia" w:ascii="仿宋" w:hAnsi="仿宋" w:eastAsia="仿宋" w:cs="仿宋"/>
                <w:color w:val="44546A" w:themeColor="text2"/>
                <w:szCs w:val="21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宁夏回族自治区教育厅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80" w:hanging="480" w:hangingChars="200"/>
              <w:rPr>
                <w:u w:val="none"/>
              </w:rPr>
            </w:pPr>
            <w:r>
              <w:rPr>
                <w:u w:val="none"/>
              </w:rPr>
              <w:t>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357" w:leftChars="170" w:firstLine="0" w:firstLineChars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 http://jyt.nx.gov.cn/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2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宁夏教师资格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认定指导中心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0951-5063017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宁夏高师培训中心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  <w:t>http://gspx.nxu.edu.cn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3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银川市教育局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0951-6888716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银川市教育局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  <w:t>http://jyj.yinchuan.gov.cn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4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兴庆区教育局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0951-6712745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兴庆区人民政府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  <w:t>http://www.xqq.gov.cn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5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金凤区教育局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 xml:space="preserve">0951-5671452        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 xml:space="preserve">    5671103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金凤区教育局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  <w:t>https://jfq.nxeduyun.com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6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西夏区教育局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0951-2077833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西夏区人民政府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  <w:t>http://www.ycxixia.gov.cn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7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灵武市教体局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0951-4029893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灵武市人民政府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  <w:t>http://www.nxlw.gov.cn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8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贺兰县教体局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0951-8066193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贺兰县人民政府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  <w:t>http://www.nxhl.gov.cn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9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永宁县教体局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0951-8019498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永宁县人民政府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4546A" w:themeColor="text2"/>
                <w:sz w:val="18"/>
                <w:szCs w:val="18"/>
                <w:u w:val="none"/>
                <w14:textFill>
                  <w14:solidFill>
                    <w14:schemeClr w14:val="tx2"/>
                  </w14:solidFill>
                </w14:textFill>
              </w:rPr>
              <w:t>http://www.nxyn.gov.cn</w:t>
            </w:r>
          </w:p>
        </w:tc>
      </w:tr>
    </w:tbl>
    <w:p>
      <w:pPr>
        <w:rPr>
          <w:rFonts w:hint="eastAsia" w:ascii="仿宋" w:hAnsi="仿宋" w:eastAsia="仿宋" w:cs="仿宋"/>
          <w:color w:val="44546A" w:themeColor="text2"/>
          <w14:textFill>
            <w14:solidFill>
              <w14:schemeClr w14:val="tx2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YTJjMWNiOWNmYjQyOGE4MTMzZjJjYjIzZDFmOGIifQ=="/>
  </w:docVars>
  <w:rsids>
    <w:rsidRoot w:val="483E5F86"/>
    <w:rsid w:val="06BD6B66"/>
    <w:rsid w:val="45D32FF8"/>
    <w:rsid w:val="483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512</Characters>
  <Lines>0</Lines>
  <Paragraphs>0</Paragraphs>
  <TotalTime>6</TotalTime>
  <ScaleCrop>false</ScaleCrop>
  <LinksUpToDate>false</LinksUpToDate>
  <CharactersWithSpaces>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2022-04-26T06:50:00Z</dcterms:created>
  <dc:creator>远〰  .</dc:creator>
  <cp:lastModifiedBy>●</cp:lastModifiedBy>
  <cp:lastPrinted>2023-05-04T02:15:58Z</cp:lastPrinted>
  <dcterms:modified xsi:type="dcterms:W3CDTF">2023-05-04T02:16:29Z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CE2DF7A9C5714D5E8B3631D3A07723FC_12</vt:lpwstr>
  </property>
</Properties>
</file>